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E" w:rsidRPr="00F02067" w:rsidRDefault="00CF1AAE" w:rsidP="00F02067">
      <w:pPr>
        <w:pStyle w:val="a5"/>
        <w:spacing w:before="75" w:beforeAutospacing="0" w:after="75" w:afterAutospacing="0" w:line="360" w:lineRule="atLeast"/>
        <w:ind w:firstLineChars="350" w:firstLine="1265"/>
        <w:rPr>
          <w:rFonts w:asciiTheme="minorEastAsia" w:eastAsiaTheme="minorEastAsia" w:hAnsiTheme="minorEastAsia" w:cs="Arial"/>
          <w:b/>
          <w:color w:val="000000"/>
        </w:rPr>
      </w:pPr>
      <w:r w:rsidRPr="00F02067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兴安职业技术学院第三届一次教代会暨</w:t>
      </w:r>
    </w:p>
    <w:p w:rsidR="00CF1AAE" w:rsidRPr="00F02067" w:rsidRDefault="00CF1AAE" w:rsidP="00CF1AAE">
      <w:pPr>
        <w:pStyle w:val="a5"/>
        <w:spacing w:before="75" w:beforeAutospacing="0" w:after="75" w:afterAutospacing="0"/>
        <w:jc w:val="center"/>
        <w:rPr>
          <w:rFonts w:asciiTheme="minorEastAsia" w:eastAsiaTheme="minorEastAsia" w:hAnsiTheme="minorEastAsia" w:cs="Arial"/>
          <w:b/>
          <w:color w:val="000000"/>
        </w:rPr>
      </w:pPr>
      <w:r w:rsidRPr="00F02067">
        <w:rPr>
          <w:rFonts w:asciiTheme="minorEastAsia" w:eastAsiaTheme="minorEastAsia" w:hAnsiTheme="minorEastAsia" w:cs="Arial" w:hint="eastAsia"/>
          <w:b/>
          <w:color w:val="000000"/>
          <w:sz w:val="36"/>
          <w:szCs w:val="36"/>
        </w:rPr>
        <w:t>第三届一次工代会各代表团分组名单（142名）</w:t>
      </w:r>
    </w:p>
    <w:p w:rsidR="00CF1AAE" w:rsidRDefault="00CF1AAE" w:rsidP="00CF1AAE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32"/>
          <w:szCs w:val="32"/>
        </w:rPr>
        <w:t> </w:t>
      </w:r>
      <w:bookmarkStart w:id="0" w:name="_GoBack"/>
      <w:bookmarkEnd w:id="0"/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0"/>
          <w:szCs w:val="30"/>
        </w:rPr>
        <w:t>第一代表团：党政办公室、纪检办公室、组织部、宣传部、人事处、统战部、教务督导处、科技信息中心、计划财务处、招生就业处、校企合作与对外交流处、蒙古文化与公共教学部、马克思主义教学部（</w:t>
      </w: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t>31</w:t>
      </w:r>
      <w:r>
        <w:rPr>
          <w:rStyle w:val="a6"/>
          <w:rFonts w:cs="Arial" w:hint="eastAsia"/>
          <w:color w:val="000000"/>
          <w:sz w:val="30"/>
          <w:szCs w:val="30"/>
        </w:rPr>
        <w:t>名）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cs="Arial" w:hint="eastAsia"/>
          <w:color w:val="000000"/>
          <w:sz w:val="29"/>
          <w:szCs w:val="29"/>
        </w:rPr>
        <w:t>团　长：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王艳辉（女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满族）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副团长：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郭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仙鹤（女）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联络员：柏玲（女 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记录员：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邵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英伟（女）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讨论地点： 图书馆414会议室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成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员（按姓氏笔划排序）：王向东（蒙古族）、王欣（女 蒙古族）、王烨（女）、王银凤（女　蒙古族）、云鹰（女 蒙古族）、丛 立（女）、</w:t>
      </w:r>
      <w:r>
        <w:rPr>
          <w:rFonts w:ascii="仿宋" w:eastAsia="仿宋" w:hAnsi="仿宋" w:cs="Arial" w:hint="eastAsia"/>
          <w:color w:val="000000"/>
          <w:spacing w:val="-15"/>
          <w:sz w:val="29"/>
          <w:szCs w:val="29"/>
        </w:rPr>
        <w:t>刘亚丽（女）、刘英敏（女）、刘京（女）、孙玲（女 蒙古族）、李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天华、李尧、李艳军（女）、李晓莹（女）、吴宏华（女 蒙古族）、秀艳（女 蒙古族）、张继辉（女）、陈伟（女）、陈艳（女）、周绍辉、庞进元、赵云雷（蒙古族）、胜利（女 蒙古族）、贺世超、顾庆华（女）、程 英（女）、额布日乐图（蒙古族）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t> </w:t>
      </w:r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lastRenderedPageBreak/>
        <w:t> </w:t>
      </w:r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0"/>
          <w:szCs w:val="30"/>
        </w:rPr>
        <w:t>第二代表团：工会、关工委、学生工作处、团委、安全保卫处、国资审计与后勤服务处、医学健康系（</w:t>
      </w: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t>28</w:t>
      </w:r>
      <w:r>
        <w:rPr>
          <w:rStyle w:val="a6"/>
          <w:rFonts w:cs="Arial" w:hint="eastAsia"/>
          <w:color w:val="000000"/>
          <w:sz w:val="30"/>
          <w:szCs w:val="30"/>
        </w:rPr>
        <w:t>名）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团　长：宋玉杰（女 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副团长：华冰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联络员：王 强（满族）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记录员：丁辉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讨论地点：图书馆416会议室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成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员（按姓氏笔划排序）：王晓东（蒙古族）、乌兰图雅（女 蒙古族）、王志红（女）、邓彩霞（女）、包小明（蒙古族）、包晓文（蒙古族）、刘文山、孙智勇、李立群、李晓艳（女）、李强、杨立娟（女）、杨安洁（女）、杨明子、陆晓龙、季景林、单留全、孟晓旭（女）、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逄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文明（满族）、高雪峰、郭景丽（女）、常士才、董红（女）、焦大安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0"/>
          <w:szCs w:val="30"/>
        </w:rPr>
        <w:t>第三代表团：师范教育系、体育运动系、足球系、马术系、美术工艺系、音乐传媒系（</w:t>
      </w: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t>34</w:t>
      </w:r>
      <w:r>
        <w:rPr>
          <w:rStyle w:val="a6"/>
          <w:rFonts w:cs="Arial" w:hint="eastAsia"/>
          <w:color w:val="000000"/>
          <w:sz w:val="30"/>
          <w:szCs w:val="30"/>
        </w:rPr>
        <w:t>名）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团　长：白冬梅（女 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副团长：邰振兴（蒙古族）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联络员：谈家成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记录员：张立云（女）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讨论地点：图书馆420会议室</w:t>
      </w:r>
    </w:p>
    <w:p w:rsidR="00CF1AAE" w:rsidRDefault="00CF1AAE" w:rsidP="00CF1AAE">
      <w:pPr>
        <w:pStyle w:val="a5"/>
        <w:spacing w:before="75" w:beforeAutospacing="0" w:after="75" w:afterAutospacing="0"/>
        <w:ind w:firstLine="54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成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员（按姓氏笔划排序）：王桂珍（女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蒙古族）、文蕾（女）、石佳（女）、田美玉（女）、田萍萍（女）、白婧（女 蒙古族 列席代表）包天伦（女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蒙古族）、包玉芬（女 蒙古族）、包连成（蒙古族）、包温泉（蒙古族 列席代表）光辉（女）、李相楠（蒙古族）、李敬袖（女）、吴淑杰（女 列席代表）何艳楠（女）、张冬、张芳（女 蒙古族）、张彩华（女）、邵帅（满族）、孟庆林（蒙古族 列席代表）赵鑫、姜宏霖、高键（女 蒙古族）、崔学平（蒙古族）、梁俊鸿、董秀娟（女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蒙古族）、傅布赫（蒙古族）、童乐廷（蒙古族）、富宏（女　满族）、颜向东（满族）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0"/>
          <w:szCs w:val="30"/>
        </w:rPr>
        <w:t>第四代表团：农牧林学与生物工程系、交通与机电工程系、环境与建筑工程系、金盛源公司、财经与公共管理系（</w:t>
      </w: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t>26</w:t>
      </w:r>
      <w:r>
        <w:rPr>
          <w:rStyle w:val="a6"/>
          <w:rFonts w:cs="Arial" w:hint="eastAsia"/>
          <w:color w:val="000000"/>
          <w:sz w:val="30"/>
          <w:szCs w:val="30"/>
        </w:rPr>
        <w:t>名）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团　长：王福魁（蒙古族）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副团长：李惠芝（女）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联络员：赵喜伟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记录员：于又多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讨论地点：图书馆422会议室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成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员（按姓氏笔划排序）：王凤维（女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蒙古族）、王发明、田雨禾（女　蒙古族）、白秀文（女　蒙古族）、冯永杰（女 蒙古族 列席代表）、朱蒙、刘文孟、齐文艳（女）、吴晨亮（女 蒙古族）、佐岩（女）、张宪海（蒙古族）、英焕宇（列席代表）、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范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勇毅、金昔（女）、宝牡丹（女</w:t>
      </w:r>
      <w:r>
        <w:rPr>
          <w:rFonts w:hint="eastAsia"/>
          <w:color w:val="000000"/>
          <w:sz w:val="29"/>
          <w:szCs w:val="29"/>
        </w:rPr>
        <w:t> 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 蒙古族）、赵华宣、顾成慧（女）、高秀元（女）、黄明坤、董平、裴利清、魏廷堂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CF1AAE" w:rsidRDefault="00CF1AAE" w:rsidP="00CF1AAE">
      <w:pPr>
        <w:pStyle w:val="a5"/>
        <w:spacing w:before="75" w:beforeAutospacing="0" w:after="75" w:afterAutospacing="0"/>
        <w:ind w:firstLine="600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0"/>
          <w:szCs w:val="30"/>
        </w:rPr>
        <w:t>第五代表团：旅游与民族文化系、计算机与智能应用系、阳光心理系、学术委员会、国学教育研究中心、社科院兴安分院、培训中心、中等职业技术学校（</w:t>
      </w:r>
      <w:r>
        <w:rPr>
          <w:rStyle w:val="a6"/>
          <w:rFonts w:ascii="等线" w:eastAsia="等线" w:hAnsi="等线" w:cs="Arial" w:hint="eastAsia"/>
          <w:color w:val="000000"/>
          <w:sz w:val="30"/>
          <w:szCs w:val="30"/>
        </w:rPr>
        <w:t>23</w:t>
      </w:r>
      <w:r>
        <w:rPr>
          <w:rStyle w:val="a6"/>
          <w:rFonts w:cs="Arial" w:hint="eastAsia"/>
          <w:color w:val="000000"/>
          <w:sz w:val="30"/>
          <w:szCs w:val="30"/>
        </w:rPr>
        <w:t>名）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团　长：刘景海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副团长：杨辉（女）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联络员：王博（女）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记录员：孙天婧（女　蒙古族）</w:t>
      </w:r>
    </w:p>
    <w:p w:rsidR="00CF1AAE" w:rsidRDefault="00CF1AAE" w:rsidP="00CF1AAE">
      <w:pPr>
        <w:pStyle w:val="a5"/>
        <w:spacing w:before="75" w:beforeAutospacing="0" w:after="75" w:afterAutospacing="0"/>
        <w:ind w:firstLine="555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>讨论地点：图书馆407会议室</w:t>
      </w:r>
    </w:p>
    <w:p w:rsidR="00CF1AAE" w:rsidRDefault="00CF1AAE" w:rsidP="00CF1AAE">
      <w:pPr>
        <w:pStyle w:val="a5"/>
        <w:spacing w:before="75" w:beforeAutospacing="0" w:after="75" w:afterAutospacing="0"/>
        <w:ind w:firstLine="540"/>
        <w:rPr>
          <w:rFonts w:ascii="Arial" w:hAnsi="Arial" w:cs="Arial"/>
          <w:color w:val="000000"/>
        </w:rPr>
      </w:pPr>
      <w:r>
        <w:rPr>
          <w:rFonts w:ascii="仿宋" w:eastAsia="仿宋" w:hAnsi="仿宋" w:cs="Arial" w:hint="eastAsia"/>
          <w:color w:val="000000"/>
          <w:sz w:val="29"/>
          <w:szCs w:val="29"/>
        </w:rPr>
        <w:t xml:space="preserve">成 </w:t>
      </w:r>
      <w:r>
        <w:rPr>
          <w:rFonts w:hint="eastAsia"/>
          <w:color w:val="000000"/>
          <w:sz w:val="29"/>
          <w:szCs w:val="29"/>
        </w:rPr>
        <w:t> </w:t>
      </w:r>
      <w:r>
        <w:rPr>
          <w:rFonts w:ascii="仿宋" w:eastAsia="仿宋" w:hAnsi="仿宋" w:cs="Arial" w:hint="eastAsia"/>
          <w:color w:val="000000"/>
          <w:sz w:val="29"/>
          <w:szCs w:val="29"/>
        </w:rPr>
        <w:t>员（按姓氏笔划排序）：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门广志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（满族）、王玉红（女　蒙古族）、王继昕（蒙古族）、达胡巴雅尔（蒙古族）、朱艳波（女）、刘英杰（女）、刘清（女　蒙古族）、刘燕（女）、李卫平（达斡尔族）、李玉花（女 蒙古族）、李孟军（蒙古族 列席代表）、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牡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兰（女　蒙古族）、郑爱军、孟祥飞（女）、胡天松、战瑞清、</w:t>
      </w:r>
      <w:proofErr w:type="gramStart"/>
      <w:r>
        <w:rPr>
          <w:rFonts w:ascii="仿宋" w:eastAsia="仿宋" w:hAnsi="仿宋" w:cs="Arial" w:hint="eastAsia"/>
          <w:color w:val="000000"/>
          <w:sz w:val="29"/>
          <w:szCs w:val="29"/>
        </w:rPr>
        <w:t>娜仁格</w:t>
      </w:r>
      <w:proofErr w:type="gramEnd"/>
      <w:r>
        <w:rPr>
          <w:rFonts w:ascii="仿宋" w:eastAsia="仿宋" w:hAnsi="仿宋" w:cs="Arial" w:hint="eastAsia"/>
          <w:color w:val="000000"/>
          <w:sz w:val="29"/>
          <w:szCs w:val="29"/>
        </w:rPr>
        <w:t>日乐（女　蒙古族）、高爱军（女）、 高全喜（蒙古族）</w:t>
      </w:r>
    </w:p>
    <w:p w:rsidR="00CF1AAE" w:rsidRDefault="00CF1AAE" w:rsidP="00CF1AAE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:rsidR="0050196E" w:rsidRDefault="0050196E"/>
    <w:sectPr w:rsidR="0050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2E" w:rsidRDefault="00450E2E" w:rsidP="00CF1AAE">
      <w:r>
        <w:separator/>
      </w:r>
    </w:p>
  </w:endnote>
  <w:endnote w:type="continuationSeparator" w:id="0">
    <w:p w:rsidR="00450E2E" w:rsidRDefault="00450E2E" w:rsidP="00CF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2E" w:rsidRDefault="00450E2E" w:rsidP="00CF1AAE">
      <w:r>
        <w:separator/>
      </w:r>
    </w:p>
  </w:footnote>
  <w:footnote w:type="continuationSeparator" w:id="0">
    <w:p w:rsidR="00450E2E" w:rsidRDefault="00450E2E" w:rsidP="00CF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95"/>
    <w:rsid w:val="00450E2E"/>
    <w:rsid w:val="0050196E"/>
    <w:rsid w:val="00CF1AAE"/>
    <w:rsid w:val="00D42D91"/>
    <w:rsid w:val="00F02067"/>
    <w:rsid w:val="00F8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A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1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1A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A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AA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F1A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F1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2021-11-24T09:13:00Z</dcterms:created>
  <dcterms:modified xsi:type="dcterms:W3CDTF">2021-11-24T09:13:00Z</dcterms:modified>
</cp:coreProperties>
</file>